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401C" w:rsidRPr="002D176B" w:rsidRDefault="00C86D71" w:rsidP="00142D0F">
      <w:pPr>
        <w:spacing w:line="360" w:lineRule="auto"/>
        <w:jc w:val="center"/>
        <w:rPr>
          <w:b/>
          <w:u w:val="single"/>
        </w:rPr>
      </w:pPr>
      <w:r w:rsidRPr="002D176B">
        <w:rPr>
          <w:b/>
          <w:u w:val="single"/>
        </w:rPr>
        <w:t xml:space="preserve">Доклад М.Н. Кудиновой </w:t>
      </w:r>
    </w:p>
    <w:p w:rsidR="00C86D71" w:rsidRPr="002D176B" w:rsidRDefault="00AB0EB8" w:rsidP="00142D0F">
      <w:pPr>
        <w:spacing w:line="360" w:lineRule="auto"/>
        <w:jc w:val="center"/>
        <w:rPr>
          <w:b/>
          <w:u w:val="single"/>
        </w:rPr>
      </w:pPr>
      <w:r w:rsidRPr="002D176B">
        <w:rPr>
          <w:b/>
          <w:color w:val="000000"/>
          <w:u w:val="single"/>
        </w:rPr>
        <w:t>"</w:t>
      </w:r>
      <w:r w:rsidR="00E20C5B" w:rsidRPr="002D176B">
        <w:rPr>
          <w:b/>
          <w:color w:val="000000"/>
          <w:u w:val="single"/>
        </w:rPr>
        <w:t>Итоги работы Инспекции в рамках налогового мониторинга и перспективы данной формы налогового контроля</w:t>
      </w:r>
      <w:r w:rsidRPr="002D176B">
        <w:rPr>
          <w:b/>
          <w:color w:val="000000"/>
        </w:rPr>
        <w:t>"</w:t>
      </w:r>
    </w:p>
    <w:p w:rsidR="00305166" w:rsidRDefault="00305166" w:rsidP="00142D0F">
      <w:pPr>
        <w:spacing w:line="360" w:lineRule="auto"/>
      </w:pPr>
    </w:p>
    <w:p w:rsidR="00255002" w:rsidRDefault="00255002" w:rsidP="00142D0F">
      <w:pPr>
        <w:spacing w:line="360" w:lineRule="auto"/>
        <w:ind w:firstLine="709"/>
        <w:jc w:val="both"/>
      </w:pPr>
      <w:r>
        <w:t>Введение новой формы налогового контроля – налогового мониторинга, внесло значительный вклад в развитие налогового администрирования, поскольку поднимает взаимоотношения налогоплательщиков и налоговых органов на принципиально новый уровень.</w:t>
      </w:r>
    </w:p>
    <w:p w:rsidR="003D64D2" w:rsidRDefault="003D64D2" w:rsidP="00142D0F">
      <w:pPr>
        <w:spacing w:line="360" w:lineRule="auto"/>
        <w:ind w:firstLine="709"/>
        <w:jc w:val="both"/>
      </w:pPr>
      <w:r>
        <w:t>Общей особенностью т</w:t>
      </w:r>
      <w:r w:rsidR="00C86D71">
        <w:t>радиционны</w:t>
      </w:r>
      <w:r>
        <w:t>х</w:t>
      </w:r>
      <w:r w:rsidR="00C86D71">
        <w:t xml:space="preserve"> форм </w:t>
      </w:r>
      <w:r>
        <w:t xml:space="preserve">налогового контроля, таких как </w:t>
      </w:r>
      <w:r w:rsidR="00C86D71">
        <w:t>камеральная и выездная налоговые проверки</w:t>
      </w:r>
      <w:r>
        <w:t xml:space="preserve"> является </w:t>
      </w:r>
      <w:r w:rsidR="000D6384">
        <w:t xml:space="preserve"> ориентированность на выявление ошибок, а не на их предотвращение. </w:t>
      </w:r>
    </w:p>
    <w:p w:rsidR="00894687" w:rsidRDefault="00906F95" w:rsidP="00142D0F">
      <w:pPr>
        <w:spacing w:line="360" w:lineRule="auto"/>
        <w:ind w:firstLine="709"/>
        <w:jc w:val="both"/>
      </w:pPr>
      <w:r>
        <w:t>Налоговый мониторинг предусматривает переход от традиц</w:t>
      </w:r>
      <w:r w:rsidR="00391C93">
        <w:t>ионных форм налогового контроля</w:t>
      </w:r>
      <w:r w:rsidR="003D64D2">
        <w:t xml:space="preserve"> </w:t>
      </w:r>
      <w:r>
        <w:t>к расширенному информационному взаимодействию, предполагающему доступ к данным налогоплательщика в режиме реального времени, основной целью которого является профилактика налоговых правонарушений.</w:t>
      </w:r>
      <w:r w:rsidR="000E3584">
        <w:t xml:space="preserve"> </w:t>
      </w:r>
      <w:r w:rsidR="00FD2928">
        <w:t>Таким образом</w:t>
      </w:r>
      <w:r w:rsidR="00391C93">
        <w:t>,</w:t>
      </w:r>
      <w:r w:rsidR="00FD2928">
        <w:t xml:space="preserve"> происходит смещение акцентов с последующего на предварительный контроль</w:t>
      </w:r>
      <w:r w:rsidR="00894687">
        <w:t xml:space="preserve">. </w:t>
      </w:r>
    </w:p>
    <w:p w:rsidR="00410D33" w:rsidRDefault="000E3584" w:rsidP="00142D0F">
      <w:pPr>
        <w:spacing w:line="360" w:lineRule="auto"/>
        <w:ind w:firstLine="709"/>
        <w:jc w:val="both"/>
      </w:pPr>
      <w:r>
        <w:t xml:space="preserve">Одним из </w:t>
      </w:r>
      <w:r w:rsidR="00CC3551">
        <w:t>преимуществ п</w:t>
      </w:r>
      <w:r w:rsidR="00825C1D">
        <w:t>ерехода на налоговый мониторинг</w:t>
      </w:r>
      <w:r w:rsidR="0039654F">
        <w:t>,</w:t>
      </w:r>
      <w:r w:rsidR="00825C1D">
        <w:t xml:space="preserve"> </w:t>
      </w:r>
      <w:r w:rsidR="0039654F">
        <w:t>является о</w:t>
      </w:r>
      <w:r w:rsidR="00825C1D" w:rsidRPr="0039654F">
        <w:t>свобождение от налоговых проверок и</w:t>
      </w:r>
      <w:r w:rsidR="00391C93">
        <w:t>,</w:t>
      </w:r>
      <w:r w:rsidR="00825C1D" w:rsidRPr="0039654F">
        <w:t xml:space="preserve"> </w:t>
      </w:r>
      <w:r w:rsidR="00410D33">
        <w:t>как следствие</w:t>
      </w:r>
      <w:r w:rsidR="00391C93">
        <w:t>,</w:t>
      </w:r>
      <w:r w:rsidR="00410D33">
        <w:t xml:space="preserve"> снижение</w:t>
      </w:r>
      <w:r w:rsidR="00391C93">
        <w:t xml:space="preserve"> количества </w:t>
      </w:r>
      <w:r w:rsidR="00410D33">
        <w:t>проводимых Инспекцией мероприятий налогового контроля</w:t>
      </w:r>
      <w:r w:rsidR="00894687">
        <w:t>, что в свою очередь позволяет сок</w:t>
      </w:r>
      <w:r w:rsidR="00410D33">
        <w:t>ра</w:t>
      </w:r>
      <w:r w:rsidR="00894687">
        <w:t>тить</w:t>
      </w:r>
      <w:r w:rsidR="00410D33">
        <w:t xml:space="preserve"> трудовы</w:t>
      </w:r>
      <w:r w:rsidR="00894687">
        <w:t>е</w:t>
      </w:r>
      <w:r w:rsidR="00410D33">
        <w:t xml:space="preserve"> </w:t>
      </w:r>
      <w:r w:rsidR="004720EA">
        <w:t>затрат</w:t>
      </w:r>
      <w:r w:rsidR="00894687">
        <w:t>ы</w:t>
      </w:r>
      <w:r w:rsidR="004720EA">
        <w:t xml:space="preserve"> </w:t>
      </w:r>
      <w:r w:rsidR="00894687">
        <w:t>и иные</w:t>
      </w:r>
      <w:r w:rsidR="00391C93">
        <w:t xml:space="preserve"> издержк</w:t>
      </w:r>
      <w:r w:rsidR="00894687">
        <w:t>и</w:t>
      </w:r>
      <w:r w:rsidR="00410D33">
        <w:t>, связанны</w:t>
      </w:r>
      <w:r w:rsidR="00894687">
        <w:t>е</w:t>
      </w:r>
      <w:r w:rsidR="00410D33">
        <w:t xml:space="preserve"> с сопровождением таких мероприятий</w:t>
      </w:r>
      <w:r w:rsidR="003D64D2">
        <w:t xml:space="preserve"> как со стороны налоговых органов, так и со стороны налогоплательщиков</w:t>
      </w:r>
      <w:r w:rsidR="00410D33">
        <w:t>.</w:t>
      </w:r>
    </w:p>
    <w:p w:rsidR="00894687" w:rsidRDefault="00114FB4" w:rsidP="00142D0F">
      <w:pPr>
        <w:spacing w:line="360" w:lineRule="auto"/>
        <w:ind w:firstLine="709"/>
        <w:jc w:val="both"/>
      </w:pPr>
      <w:r>
        <w:t xml:space="preserve">Освобождение участников налогового мониторинга от проведения камеральных и выездных налоговых проверок, </w:t>
      </w:r>
      <w:r w:rsidR="00894687">
        <w:t xml:space="preserve">и организация широкого информационного взаимодействия с ними </w:t>
      </w:r>
      <w:r>
        <w:t>позволил</w:t>
      </w:r>
      <w:r w:rsidR="00894687">
        <w:t>и</w:t>
      </w:r>
      <w:r>
        <w:t xml:space="preserve"> Инспекции значительно снизить количество </w:t>
      </w:r>
      <w:r w:rsidR="00391C93">
        <w:t>мероприятий налогового контроля</w:t>
      </w:r>
      <w:r w:rsidR="00391C93" w:rsidRPr="00391C93">
        <w:t xml:space="preserve"> </w:t>
      </w:r>
    </w:p>
    <w:p w:rsidR="00114FB4" w:rsidRDefault="00114FB4" w:rsidP="00606524">
      <w:pPr>
        <w:spacing w:line="360" w:lineRule="auto"/>
        <w:ind w:firstLine="709"/>
        <w:jc w:val="both"/>
      </w:pPr>
      <w:r w:rsidRPr="00A81408">
        <w:t xml:space="preserve">Так, при росте </w:t>
      </w:r>
      <w:r w:rsidR="00391C93">
        <w:t xml:space="preserve">общего </w:t>
      </w:r>
      <w:r w:rsidRPr="00A81408">
        <w:t xml:space="preserve">количества представленных налоговых деклараций с введением налогового мониторинга Инспекции удалось снизить количество </w:t>
      </w:r>
      <w:r w:rsidR="00053149">
        <w:t xml:space="preserve">камеральных </w:t>
      </w:r>
      <w:r w:rsidRPr="00A81408">
        <w:t xml:space="preserve">налоговых проверок </w:t>
      </w:r>
      <w:r w:rsidR="00645E75">
        <w:t xml:space="preserve">за 2017 год </w:t>
      </w:r>
      <w:r w:rsidR="00606524">
        <w:t xml:space="preserve">в </w:t>
      </w:r>
      <w:r w:rsidR="00053149" w:rsidRPr="00053149">
        <w:t>8</w:t>
      </w:r>
      <w:r w:rsidRPr="00053149">
        <w:t xml:space="preserve"> раз</w:t>
      </w:r>
      <w:r w:rsidR="00053149" w:rsidRPr="00053149">
        <w:t>,</w:t>
      </w:r>
      <w:r w:rsidR="00053149">
        <w:t xml:space="preserve"> по </w:t>
      </w:r>
      <w:r w:rsidR="003D64D2">
        <w:lastRenderedPageBreak/>
        <w:t xml:space="preserve">отношению к </w:t>
      </w:r>
      <w:r w:rsidR="00053149">
        <w:t>2016 год</w:t>
      </w:r>
      <w:r w:rsidR="003D64D2">
        <w:t>у</w:t>
      </w:r>
      <w:r w:rsidR="00053149">
        <w:t xml:space="preserve">. А при сравнении 1 полугодия 2017 года с 1 полугодием текущего года количество проверок снизилось </w:t>
      </w:r>
      <w:r w:rsidR="00391C93">
        <w:t xml:space="preserve">еще </w:t>
      </w:r>
      <w:r w:rsidR="00053149">
        <w:t>почти в 4 раза.</w:t>
      </w:r>
    </w:p>
    <w:p w:rsidR="00114FB4" w:rsidRPr="00114FB4" w:rsidRDefault="00114FB4" w:rsidP="00142D0F">
      <w:pPr>
        <w:spacing w:line="360" w:lineRule="auto"/>
        <w:ind w:firstLine="709"/>
        <w:jc w:val="both"/>
      </w:pPr>
      <w:r w:rsidRPr="00675CE4">
        <w:t>Конечно, полностью отказаться от традиционных форм налогового контроля для организаций-участников налогового мониторинга не представляется возможным. Имеются исключения, при которых камеральны</w:t>
      </w:r>
      <w:r w:rsidR="004720EA" w:rsidRPr="00675CE4">
        <w:t>е</w:t>
      </w:r>
      <w:r w:rsidRPr="00675CE4">
        <w:t xml:space="preserve"> проверки должны быть осуществлены, например</w:t>
      </w:r>
      <w:r w:rsidR="00391C93" w:rsidRPr="00675CE4">
        <w:t>,</w:t>
      </w:r>
      <w:r w:rsidRPr="00675CE4">
        <w:t xml:space="preserve"> </w:t>
      </w:r>
      <w:r w:rsidR="004720EA" w:rsidRPr="00675CE4">
        <w:t>в случае представления</w:t>
      </w:r>
      <w:r w:rsidRPr="00675CE4">
        <w:t xml:space="preserve"> налоговой декларации по налогу на добавленную стоимость, в которой заявлено право на возмещение налога. Однако перечень данных исключений немногочислен и регламентируется </w:t>
      </w:r>
      <w:r w:rsidR="00465FA8" w:rsidRPr="00675CE4">
        <w:t>Н</w:t>
      </w:r>
      <w:r w:rsidRPr="00675CE4">
        <w:t>алоговым кодексом</w:t>
      </w:r>
      <w:r w:rsidR="00F97965" w:rsidRPr="00675CE4">
        <w:t xml:space="preserve"> РФ</w:t>
      </w:r>
      <w:r w:rsidR="00465FA8" w:rsidRPr="00675CE4">
        <w:t>.</w:t>
      </w:r>
    </w:p>
    <w:p w:rsidR="00114FB4" w:rsidRPr="00114FB4" w:rsidRDefault="00114FB4" w:rsidP="00142D0F">
      <w:pPr>
        <w:spacing w:line="360" w:lineRule="auto"/>
        <w:ind w:firstLine="709"/>
        <w:jc w:val="both"/>
      </w:pPr>
    </w:p>
    <w:p w:rsidR="00CC3551" w:rsidRDefault="007A528F" w:rsidP="00142D0F">
      <w:pPr>
        <w:spacing w:line="360" w:lineRule="auto"/>
        <w:ind w:firstLine="709"/>
        <w:jc w:val="both"/>
      </w:pPr>
      <w:r>
        <w:t>Д</w:t>
      </w:r>
      <w:r w:rsidR="00114FB4">
        <w:t>ля</w:t>
      </w:r>
      <w:r w:rsidR="00CC3551">
        <w:t xml:space="preserve"> организаци</w:t>
      </w:r>
      <w:r>
        <w:t>й</w:t>
      </w:r>
      <w:r w:rsidR="00CC3551">
        <w:t xml:space="preserve"> вступление в налоговый мониторинг, </w:t>
      </w:r>
      <w:r w:rsidR="00CC35DD">
        <w:t xml:space="preserve">это еще и </w:t>
      </w:r>
      <w:r w:rsidR="004720EA">
        <w:t xml:space="preserve">возможность </w:t>
      </w:r>
      <w:r w:rsidR="00CC3551">
        <w:t xml:space="preserve">существенно </w:t>
      </w:r>
      <w:r w:rsidR="00825C1D">
        <w:t>сократить</w:t>
      </w:r>
      <w:r w:rsidR="00CC3551">
        <w:t xml:space="preserve"> </w:t>
      </w:r>
      <w:r w:rsidR="00825C1D">
        <w:t xml:space="preserve">объем </w:t>
      </w:r>
      <w:proofErr w:type="spellStart"/>
      <w:r w:rsidR="00410572">
        <w:t>истребуемых</w:t>
      </w:r>
      <w:proofErr w:type="spellEnd"/>
      <w:r w:rsidR="00CC3551">
        <w:t xml:space="preserve"> </w:t>
      </w:r>
      <w:r w:rsidR="00825C1D">
        <w:t>документов</w:t>
      </w:r>
      <w:r w:rsidR="00391C93">
        <w:t>.</w:t>
      </w:r>
    </w:p>
    <w:p w:rsidR="00CC2798" w:rsidRDefault="00C57385" w:rsidP="00142D0F">
      <w:pPr>
        <w:spacing w:line="360" w:lineRule="auto"/>
        <w:ind w:firstLine="709"/>
        <w:jc w:val="both"/>
      </w:pPr>
      <w:r>
        <w:t>Д</w:t>
      </w:r>
      <w:r w:rsidR="002A0A1D" w:rsidRPr="00A81408">
        <w:t xml:space="preserve">о введения налогового мониторинга Инспекцией </w:t>
      </w:r>
      <w:r w:rsidR="003F4B94">
        <w:t xml:space="preserve">в отношении организаций-участниц налогового мониторинга </w:t>
      </w:r>
      <w:r w:rsidR="002A0A1D" w:rsidRPr="00A81408">
        <w:t xml:space="preserve">ежегодно </w:t>
      </w:r>
      <w:r w:rsidR="00CC2798">
        <w:t xml:space="preserve">в среднем </w:t>
      </w:r>
      <w:r w:rsidR="002A0A1D" w:rsidRPr="00A81408">
        <w:t xml:space="preserve">направлялось </w:t>
      </w:r>
      <w:r w:rsidR="003C1D80">
        <w:t>480</w:t>
      </w:r>
      <w:r w:rsidR="002A0A1D" w:rsidRPr="00A81408">
        <w:t xml:space="preserve"> требований о представлении </w:t>
      </w:r>
      <w:r w:rsidR="008621F3">
        <w:t>документов и пояснений</w:t>
      </w:r>
      <w:r w:rsidR="002A0A1D" w:rsidRPr="00A81408">
        <w:t xml:space="preserve">. С введением налогового мониторинга и переходом все большего количества </w:t>
      </w:r>
      <w:r w:rsidR="00514608" w:rsidRPr="00A81408">
        <w:t>налогоплательщиков</w:t>
      </w:r>
      <w:r w:rsidR="002A0A1D" w:rsidRPr="00A81408">
        <w:t xml:space="preserve"> на данную форму налогового контроля количество направляемых требований ежегодно снижается.</w:t>
      </w:r>
      <w:r w:rsidR="00D1118D" w:rsidRPr="00A81408">
        <w:t xml:space="preserve"> </w:t>
      </w:r>
    </w:p>
    <w:p w:rsidR="00C57385" w:rsidRDefault="003D64D2" w:rsidP="00142D0F">
      <w:pPr>
        <w:spacing w:line="360" w:lineRule="auto"/>
        <w:ind w:firstLine="709"/>
        <w:jc w:val="both"/>
      </w:pPr>
      <w:r>
        <w:t>Так, в</w:t>
      </w:r>
      <w:r w:rsidR="00277004">
        <w:t xml:space="preserve"> сравнении</w:t>
      </w:r>
      <w:r w:rsidR="00CC2798">
        <w:t xml:space="preserve"> с 2016 годом в 2017 году наблюдается снижение направленных требований о представлении документов </w:t>
      </w:r>
      <w:r w:rsidRPr="003D64D2">
        <w:t xml:space="preserve">в отношении организаций-участниц налогового мониторинга </w:t>
      </w:r>
      <w:r w:rsidR="00CC2798">
        <w:t xml:space="preserve">в </w:t>
      </w:r>
      <w:r w:rsidR="004720EA">
        <w:t>2,4</w:t>
      </w:r>
      <w:r w:rsidR="00CC2798">
        <w:t xml:space="preserve"> раза, и почти в 2 раза сни</w:t>
      </w:r>
      <w:r>
        <w:t>жение</w:t>
      </w:r>
      <w:r w:rsidR="00CC2798">
        <w:t xml:space="preserve"> количеств</w:t>
      </w:r>
      <w:r>
        <w:t>а</w:t>
      </w:r>
      <w:r w:rsidR="00CC2798">
        <w:t xml:space="preserve"> требований о представлении пояснений. </w:t>
      </w:r>
    </w:p>
    <w:p w:rsidR="00514608" w:rsidRDefault="00C57385" w:rsidP="00142D0F">
      <w:pPr>
        <w:spacing w:line="360" w:lineRule="auto"/>
        <w:ind w:firstLine="709"/>
        <w:jc w:val="both"/>
      </w:pPr>
      <w:r>
        <w:t xml:space="preserve">В первом полугодии 2018 года по отношению к аналогичному периоду 2017 года количество требований о представлении документов уменьшилось в 4.6 раза, а требований о представлении пояснений - почти в 3 раза. </w:t>
      </w:r>
      <w:r w:rsidR="00CC2798">
        <w:t>С</w:t>
      </w:r>
      <w:r w:rsidR="00C60FCC">
        <w:t xml:space="preserve">оответственно снизилось и количество </w:t>
      </w:r>
      <w:proofErr w:type="spellStart"/>
      <w:r w:rsidR="00C60FCC">
        <w:t>истребуемых</w:t>
      </w:r>
      <w:proofErr w:type="spellEnd"/>
      <w:r w:rsidR="00C60FCC">
        <w:t xml:space="preserve"> </w:t>
      </w:r>
      <w:r w:rsidR="00CC2798">
        <w:t xml:space="preserve">у налогоплательщиков </w:t>
      </w:r>
      <w:r w:rsidR="00C60FCC">
        <w:t>документов.</w:t>
      </w:r>
    </w:p>
    <w:p w:rsidR="00FD3955" w:rsidRDefault="00AC6ACC" w:rsidP="00142D0F">
      <w:pPr>
        <w:spacing w:line="360" w:lineRule="auto"/>
        <w:ind w:firstLine="709"/>
        <w:jc w:val="both"/>
      </w:pPr>
      <w:r>
        <w:t>Следует отметить, что на фоне снижения общего количества мероприятий налогового контроля наблюдается рост налогов</w:t>
      </w:r>
      <w:r w:rsidR="004720EA">
        <w:t xml:space="preserve">ых поступлений </w:t>
      </w:r>
      <w:r w:rsidR="004720EA">
        <w:lastRenderedPageBreak/>
        <w:t>в бюджет, в 20</w:t>
      </w:r>
      <w:r>
        <w:t xml:space="preserve">17 году по </w:t>
      </w:r>
      <w:r w:rsidR="008D1713">
        <w:t xml:space="preserve">отношению к </w:t>
      </w:r>
      <w:r>
        <w:t>2016 г</w:t>
      </w:r>
      <w:r w:rsidR="008D1713">
        <w:t>оду</w:t>
      </w:r>
      <w:r>
        <w:t xml:space="preserve"> на 22 %, а в </w:t>
      </w:r>
      <w:r w:rsidR="008D1713">
        <w:t>1</w:t>
      </w:r>
      <w:r>
        <w:t xml:space="preserve"> полугодии 2018 года по сравнению с аналогичным периодом 2017 года на 25 %. </w:t>
      </w:r>
    </w:p>
    <w:p w:rsidR="00FD3955" w:rsidRDefault="00FD3955" w:rsidP="00142D0F">
      <w:pPr>
        <w:spacing w:line="360" w:lineRule="auto"/>
        <w:ind w:firstLine="709"/>
        <w:jc w:val="both"/>
      </w:pPr>
    </w:p>
    <w:p w:rsidR="00AC6ACC" w:rsidRPr="00A81408" w:rsidRDefault="00AC6ACC" w:rsidP="00142D0F">
      <w:pPr>
        <w:spacing w:line="360" w:lineRule="auto"/>
        <w:ind w:firstLine="709"/>
        <w:jc w:val="both"/>
      </w:pPr>
      <w:r>
        <w:t xml:space="preserve">Эффективность налогового администрирования во многом обеспечивается благодаря организации расширенного информационного взаимодействия с налогоплательщиками. </w:t>
      </w:r>
    </w:p>
    <w:p w:rsidR="008D1713" w:rsidRDefault="00CC3551" w:rsidP="00142D0F">
      <w:pPr>
        <w:spacing w:line="360" w:lineRule="auto"/>
        <w:ind w:firstLine="709"/>
        <w:jc w:val="both"/>
      </w:pPr>
      <w:r>
        <w:t xml:space="preserve">Инспекцией </w:t>
      </w:r>
      <w:r w:rsidR="00FD3955">
        <w:t xml:space="preserve">с налогоплательщиками </w:t>
      </w:r>
      <w:r>
        <w:t xml:space="preserve">постоянно </w:t>
      </w:r>
      <w:r w:rsidR="00FD3955">
        <w:t>ведется работа по у</w:t>
      </w:r>
      <w:r>
        <w:t>совершенств</w:t>
      </w:r>
      <w:r w:rsidR="00FD3955">
        <w:t>ованию</w:t>
      </w:r>
      <w:r>
        <w:t xml:space="preserve"> метод</w:t>
      </w:r>
      <w:r w:rsidR="00FD3955">
        <w:t>ов</w:t>
      </w:r>
      <w:r>
        <w:t xml:space="preserve"> информационного взаимодей</w:t>
      </w:r>
      <w:r w:rsidR="000A7407">
        <w:t>ствия</w:t>
      </w:r>
      <w:r w:rsidR="008D1713">
        <w:t xml:space="preserve">. </w:t>
      </w:r>
    </w:p>
    <w:p w:rsidR="00CC3551" w:rsidRPr="0049181E" w:rsidRDefault="00FD3955" w:rsidP="00142D0F">
      <w:pPr>
        <w:spacing w:line="360" w:lineRule="auto"/>
        <w:ind w:firstLine="709"/>
        <w:jc w:val="both"/>
        <w:rPr>
          <w:i/>
        </w:rPr>
      </w:pPr>
      <w:r>
        <w:t>Так, в</w:t>
      </w:r>
      <w:r w:rsidR="000A7407">
        <w:t xml:space="preserve"> целях </w:t>
      </w:r>
      <w:r w:rsidR="00CC3551" w:rsidRPr="002023B7">
        <w:t>сокращения трудозатрат и объёма предоставляемых документов Инспекцией с участниками налогового мониторинга</w:t>
      </w:r>
      <w:r w:rsidR="00AD1F39">
        <w:t xml:space="preserve">, входящими в </w:t>
      </w:r>
      <w:r w:rsidR="00E230FB">
        <w:t>группу</w:t>
      </w:r>
      <w:r w:rsidR="00AD1F39">
        <w:t xml:space="preserve"> НОВАТЭК</w:t>
      </w:r>
      <w:r w:rsidR="00E230FB">
        <w:t>,</w:t>
      </w:r>
      <w:r w:rsidR="00CC3551" w:rsidRPr="002023B7">
        <w:t xml:space="preserve"> достигнуто соглашение о доработке информационной базы </w:t>
      </w:r>
      <w:r w:rsidR="00CC3551" w:rsidRPr="007A272D">
        <w:t>"</w:t>
      </w:r>
      <w:r w:rsidR="00CC3551" w:rsidRPr="002023B7">
        <w:t>1С-Бухгалтерия</w:t>
      </w:r>
      <w:r w:rsidR="00CC3551" w:rsidRPr="007A272D">
        <w:t>"</w:t>
      </w:r>
      <w:r w:rsidR="0049181E">
        <w:t>,</w:t>
      </w:r>
      <w:r w:rsidR="000A7407">
        <w:t xml:space="preserve"> </w:t>
      </w:r>
      <w:r w:rsidR="000A7407" w:rsidRPr="0049181E">
        <w:rPr>
          <w:i/>
        </w:rPr>
        <w:t xml:space="preserve">согласно которому Инспекция получает доступ к детализации показателей </w:t>
      </w:r>
      <w:r w:rsidR="00CC3551" w:rsidRPr="0049181E">
        <w:rPr>
          <w:i/>
        </w:rPr>
        <w:t>строк налоговых деклараций, до операции отражения первичных учётных документов. Ранее такая возможность была реализована только по налогу на прибыль организаций.</w:t>
      </w:r>
    </w:p>
    <w:p w:rsidR="00CC3551" w:rsidRDefault="00C55EF2" w:rsidP="00142D0F">
      <w:pPr>
        <w:spacing w:line="360" w:lineRule="auto"/>
        <w:ind w:firstLine="709"/>
        <w:jc w:val="both"/>
      </w:pPr>
      <w:r>
        <w:t xml:space="preserve">Кроме того, </w:t>
      </w:r>
      <w:r w:rsidR="00CC3551">
        <w:t xml:space="preserve">Инспекцией </w:t>
      </w:r>
      <w:r w:rsidR="00E230FB">
        <w:t xml:space="preserve">с рядом организаций, осуществляющих добычу полезных ископаемых, </w:t>
      </w:r>
      <w:r w:rsidR="00CC3551">
        <w:t xml:space="preserve">достигнуты </w:t>
      </w:r>
      <w:r w:rsidR="00E230FB">
        <w:t>соглашения</w:t>
      </w:r>
      <w:r w:rsidR="00CC3551">
        <w:t xml:space="preserve"> о </w:t>
      </w:r>
      <w:r w:rsidR="00CC3551" w:rsidRPr="00D95FF1">
        <w:t>представл</w:t>
      </w:r>
      <w:r w:rsidR="00CC3551">
        <w:t>ении</w:t>
      </w:r>
      <w:r w:rsidR="00CC3551" w:rsidRPr="00D95FF1">
        <w:t xml:space="preserve"> </w:t>
      </w:r>
      <w:r w:rsidR="00CC3551">
        <w:t xml:space="preserve">специализированных </w:t>
      </w:r>
      <w:r w:rsidR="00CC3551" w:rsidRPr="00D95FF1">
        <w:t>документ</w:t>
      </w:r>
      <w:r w:rsidR="00CC3551">
        <w:t>ов</w:t>
      </w:r>
      <w:r w:rsidR="00CC3551" w:rsidRPr="00D95FF1">
        <w:t>, необходимы</w:t>
      </w:r>
      <w:r w:rsidR="00CC3551">
        <w:t>х</w:t>
      </w:r>
      <w:r w:rsidR="00CC3551" w:rsidRPr="00D95FF1">
        <w:t xml:space="preserve"> для проведения налогового мониторинга в части НДПИ</w:t>
      </w:r>
      <w:r w:rsidR="00FD3955">
        <w:t>,</w:t>
      </w:r>
      <w:r w:rsidR="000A7407">
        <w:t xml:space="preserve"> </w:t>
      </w:r>
      <w:r w:rsidR="00CC3551" w:rsidRPr="00D95FF1">
        <w:t>одновременно с налоговой декларацией</w:t>
      </w:r>
      <w:r w:rsidR="00CC3551">
        <w:t>.</w:t>
      </w:r>
    </w:p>
    <w:p w:rsidR="006334A4" w:rsidRDefault="00CC3551" w:rsidP="00142D0F">
      <w:pPr>
        <w:spacing w:line="360" w:lineRule="auto"/>
        <w:ind w:firstLine="709"/>
        <w:jc w:val="both"/>
      </w:pPr>
      <w:r>
        <w:t xml:space="preserve">Данные меры </w:t>
      </w:r>
      <w:r w:rsidR="00894687" w:rsidRPr="00894687">
        <w:t>позволил</w:t>
      </w:r>
      <w:r w:rsidR="00894687">
        <w:t>и</w:t>
      </w:r>
      <w:r w:rsidR="00894687" w:rsidRPr="00894687">
        <w:t xml:space="preserve"> достичь высокого уровня коммуникации между Инспекцией и участниками налогового мониторинга</w:t>
      </w:r>
      <w:r w:rsidR="006334A4">
        <w:t xml:space="preserve">, поскольку </w:t>
      </w:r>
      <w:r>
        <w:t xml:space="preserve">обеспечили оперативный обмен информацией и </w:t>
      </w:r>
      <w:r w:rsidR="00B63638">
        <w:t xml:space="preserve">позволили </w:t>
      </w:r>
      <w:r w:rsidR="00F75CB5">
        <w:t>в еще</w:t>
      </w:r>
      <w:r w:rsidR="00894687">
        <w:t xml:space="preserve"> </w:t>
      </w:r>
      <w:r w:rsidR="00F75CB5">
        <w:t>большей степени</w:t>
      </w:r>
      <w:r w:rsidR="00B63638">
        <w:t xml:space="preserve"> </w:t>
      </w:r>
      <w:r w:rsidR="00450238">
        <w:t>сократить</w:t>
      </w:r>
      <w:r w:rsidR="00B63638">
        <w:t xml:space="preserve"> объем запрашиваемых</w:t>
      </w:r>
      <w:r w:rsidR="00450238">
        <w:t xml:space="preserve"> у налогоплательщик</w:t>
      </w:r>
      <w:r w:rsidR="00FD3955">
        <w:t>ов</w:t>
      </w:r>
      <w:r w:rsidR="00450238">
        <w:t xml:space="preserve"> документов</w:t>
      </w:r>
      <w:r w:rsidR="00F75CB5">
        <w:t>.</w:t>
      </w:r>
    </w:p>
    <w:p w:rsidR="006334A4" w:rsidRPr="006334A4" w:rsidRDefault="00F75CB5" w:rsidP="00142D0F">
      <w:pPr>
        <w:spacing w:line="360" w:lineRule="auto"/>
        <w:ind w:firstLine="709"/>
        <w:jc w:val="both"/>
        <w:rPr>
          <w:b/>
        </w:rPr>
      </w:pPr>
      <w:r w:rsidRPr="006334A4">
        <w:rPr>
          <w:b/>
        </w:rPr>
        <w:t xml:space="preserve"> </w:t>
      </w:r>
      <w:r w:rsidR="006334A4" w:rsidRPr="006334A4">
        <w:rPr>
          <w:b/>
        </w:rPr>
        <w:t xml:space="preserve">(Слайд № </w:t>
      </w:r>
      <w:r w:rsidR="0063008A">
        <w:rPr>
          <w:b/>
        </w:rPr>
        <w:t>2</w:t>
      </w:r>
      <w:r w:rsidR="006334A4" w:rsidRPr="006334A4">
        <w:rPr>
          <w:b/>
        </w:rPr>
        <w:t xml:space="preserve"> Оценка организациями информационного взаимодействия)</w:t>
      </w:r>
    </w:p>
    <w:p w:rsidR="00834DAE" w:rsidRDefault="00FD3955" w:rsidP="00142D0F">
      <w:pPr>
        <w:spacing w:line="360" w:lineRule="auto"/>
        <w:ind w:firstLine="709"/>
        <w:jc w:val="both"/>
      </w:pPr>
      <w:r>
        <w:t>Хочется отметить, что о</w:t>
      </w:r>
      <w:r w:rsidR="004322DD">
        <w:t xml:space="preserve">рганизациями-участниками налогового мониторинга информационное взаимодействие с Инспекцией </w:t>
      </w:r>
      <w:r w:rsidR="00C55EF2">
        <w:t xml:space="preserve">по итогам 2017 года </w:t>
      </w:r>
      <w:r w:rsidR="004322DD">
        <w:t xml:space="preserve">оценено в максимально </w:t>
      </w:r>
      <w:proofErr w:type="gramStart"/>
      <w:r w:rsidR="004322DD">
        <w:t>возможные</w:t>
      </w:r>
      <w:proofErr w:type="gramEnd"/>
      <w:r w:rsidR="004322DD">
        <w:t xml:space="preserve"> 5 баллов.</w:t>
      </w:r>
      <w:r w:rsidR="00834DAE">
        <w:t xml:space="preserve"> </w:t>
      </w:r>
    </w:p>
    <w:p w:rsidR="006334A4" w:rsidRDefault="006334A4" w:rsidP="00142D0F">
      <w:pPr>
        <w:spacing w:line="360" w:lineRule="auto"/>
        <w:ind w:firstLine="709"/>
        <w:jc w:val="both"/>
        <w:rPr>
          <w:b/>
        </w:rPr>
      </w:pPr>
    </w:p>
    <w:p w:rsidR="006334A4" w:rsidRDefault="006334A4" w:rsidP="00142D0F">
      <w:pPr>
        <w:spacing w:line="360" w:lineRule="auto"/>
        <w:ind w:firstLine="709"/>
        <w:jc w:val="both"/>
        <w:rPr>
          <w:b/>
        </w:rPr>
      </w:pPr>
    </w:p>
    <w:p w:rsidR="00636C3B" w:rsidRDefault="000E3584" w:rsidP="00142D0F">
      <w:pPr>
        <w:spacing w:line="360" w:lineRule="auto"/>
        <w:ind w:firstLine="709"/>
        <w:jc w:val="both"/>
        <w:rPr>
          <w:b/>
        </w:rPr>
      </w:pPr>
      <w:r w:rsidRPr="00636C3B">
        <w:rPr>
          <w:b/>
        </w:rPr>
        <w:lastRenderedPageBreak/>
        <w:t xml:space="preserve"> </w:t>
      </w:r>
      <w:r w:rsidR="00636C3B" w:rsidRPr="00636C3B">
        <w:rPr>
          <w:b/>
        </w:rPr>
        <w:t xml:space="preserve">(Слайд № </w:t>
      </w:r>
      <w:r w:rsidR="0063008A">
        <w:rPr>
          <w:b/>
        </w:rPr>
        <w:t>3</w:t>
      </w:r>
      <w:r w:rsidR="00636C3B" w:rsidRPr="00636C3B">
        <w:rPr>
          <w:b/>
        </w:rPr>
        <w:t xml:space="preserve"> Мотивированные мнения налогового органа)</w:t>
      </w:r>
    </w:p>
    <w:p w:rsidR="000E3584" w:rsidRPr="000E3584" w:rsidRDefault="000E3584" w:rsidP="00142D0F">
      <w:pPr>
        <w:spacing w:line="360" w:lineRule="auto"/>
        <w:ind w:firstLine="709"/>
        <w:jc w:val="both"/>
      </w:pPr>
      <w:r w:rsidRPr="000E3584">
        <w:t>Хотелось бы подробнее остановиться на основном инструменте налогового мониторинга – мотивированном мнении налогового органа.</w:t>
      </w:r>
    </w:p>
    <w:p w:rsidR="00EF16E2" w:rsidRDefault="000E3584" w:rsidP="00142D0F">
      <w:pPr>
        <w:spacing w:line="360" w:lineRule="auto"/>
        <w:ind w:firstLine="709"/>
        <w:jc w:val="both"/>
        <w:rPr>
          <w:b/>
        </w:rPr>
      </w:pPr>
      <w:r w:rsidRPr="000E3584">
        <w:t xml:space="preserve">Этот инструмент достаточно активно используется </w:t>
      </w:r>
      <w:r w:rsidR="00EF16E2" w:rsidRPr="000E3584">
        <w:t>Инспекцией</w:t>
      </w:r>
      <w:r>
        <w:t xml:space="preserve">. Так, </w:t>
      </w:r>
      <w:r w:rsidR="00EF16E2" w:rsidRPr="000E3584">
        <w:t xml:space="preserve"> </w:t>
      </w:r>
      <w:r w:rsidR="001F0613" w:rsidRPr="000E3584">
        <w:t xml:space="preserve">в рамках налогового мониторинга в период с 01.01.2017 года </w:t>
      </w:r>
      <w:r>
        <w:t xml:space="preserve">Инспекцией </w:t>
      </w:r>
      <w:r w:rsidR="00EF16E2" w:rsidRPr="000E3584">
        <w:t xml:space="preserve">составлено 9 мотивированных мнений, </w:t>
      </w:r>
      <w:r>
        <w:t>о</w:t>
      </w:r>
      <w:r w:rsidR="00E332DF" w:rsidRPr="000E3584">
        <w:t xml:space="preserve">бщая сумма </w:t>
      </w:r>
      <w:r w:rsidRPr="000E3584">
        <w:t xml:space="preserve">урегулированных </w:t>
      </w:r>
      <w:r w:rsidR="00E332DF" w:rsidRPr="000E3584">
        <w:t xml:space="preserve">налоговых обязательств, по результатам </w:t>
      </w:r>
      <w:r>
        <w:t xml:space="preserve">по которым </w:t>
      </w:r>
      <w:r w:rsidR="00E332DF" w:rsidRPr="000E3584">
        <w:t>составила 188 млн. руб.</w:t>
      </w:r>
    </w:p>
    <w:p w:rsidR="0006466E" w:rsidRDefault="00142A70" w:rsidP="00DD1F2A">
      <w:pPr>
        <w:spacing w:line="360" w:lineRule="auto"/>
        <w:ind w:firstLine="709"/>
        <w:jc w:val="both"/>
      </w:pPr>
      <w:r>
        <w:t>Мотивированные мнени</w:t>
      </w:r>
      <w:r w:rsidR="00627433">
        <w:t>я</w:t>
      </w:r>
      <w:r>
        <w:t xml:space="preserve">, составленные Инспекцией, касаются вопросов правильности </w:t>
      </w:r>
      <w:proofErr w:type="gramStart"/>
      <w:r>
        <w:t>исчисления</w:t>
      </w:r>
      <w:proofErr w:type="gramEnd"/>
      <w:r>
        <w:t xml:space="preserve"> </w:t>
      </w:r>
      <w:r w:rsidR="00032686">
        <w:t xml:space="preserve">как федеральных налогов, так и </w:t>
      </w:r>
      <w:r>
        <w:t>налог</w:t>
      </w:r>
      <w:r w:rsidR="00032686">
        <w:t>ов, администрируемых территориальными налоговыми органами</w:t>
      </w:r>
      <w:r w:rsidR="008E4E82">
        <w:t xml:space="preserve"> </w:t>
      </w:r>
    </w:p>
    <w:p w:rsidR="00DD1F2A" w:rsidRDefault="00142A70" w:rsidP="00DD1F2A">
      <w:pPr>
        <w:spacing w:line="360" w:lineRule="auto"/>
        <w:ind w:firstLine="709"/>
        <w:jc w:val="both"/>
      </w:pPr>
      <w:r>
        <w:t>(</w:t>
      </w:r>
      <w:r w:rsidRPr="00142A70">
        <w:rPr>
          <w:b/>
        </w:rPr>
        <w:t xml:space="preserve">Слайд № </w:t>
      </w:r>
      <w:r w:rsidR="0063008A">
        <w:rPr>
          <w:b/>
        </w:rPr>
        <w:t>4</w:t>
      </w:r>
      <w:r w:rsidRPr="00142A70">
        <w:rPr>
          <w:b/>
        </w:rPr>
        <w:t xml:space="preserve"> Мотивированные мнения </w:t>
      </w:r>
      <w:r w:rsidR="00C14747">
        <w:rPr>
          <w:b/>
        </w:rPr>
        <w:t>с детализацией</w:t>
      </w:r>
      <w:r>
        <w:t>)</w:t>
      </w:r>
      <w:r w:rsidR="00DD1F2A" w:rsidRPr="00DD1F2A">
        <w:t xml:space="preserve"> </w:t>
      </w:r>
    </w:p>
    <w:p w:rsidR="00DD1F2A" w:rsidRDefault="00DD1F2A" w:rsidP="00DD1F2A">
      <w:pPr>
        <w:spacing w:line="360" w:lineRule="auto"/>
        <w:ind w:firstLine="709"/>
        <w:jc w:val="both"/>
      </w:pPr>
      <w:r>
        <w:t>Следует отметить, что в ходе составления мотивированн</w:t>
      </w:r>
      <w:r w:rsidR="00481554">
        <w:t>ых мнений</w:t>
      </w:r>
      <w:r>
        <w:t xml:space="preserve">, Инспекцией рассматриваются сложные вопросы налогообложения, как правило, </w:t>
      </w:r>
      <w:r w:rsidR="006334A4">
        <w:t xml:space="preserve">четко </w:t>
      </w:r>
      <w:r>
        <w:t>не урегулированные в рамках законодательства о налогах и сборах, вопросы</w:t>
      </w:r>
      <w:r w:rsidR="0006466E">
        <w:t>,</w:t>
      </w:r>
      <w:r>
        <w:t xml:space="preserve"> по которым отсутствуют разъяснения компетентных органов и устойчиво сложившаяся судебная практика.</w:t>
      </w:r>
    </w:p>
    <w:p w:rsidR="006334A4" w:rsidRDefault="006334A4" w:rsidP="00DD1F2A">
      <w:pPr>
        <w:spacing w:line="360" w:lineRule="auto"/>
        <w:ind w:firstLine="709"/>
        <w:jc w:val="both"/>
      </w:pPr>
    </w:p>
    <w:p w:rsidR="001B5DC3" w:rsidRDefault="001B5DC3" w:rsidP="00DD1F2A">
      <w:pPr>
        <w:spacing w:line="360" w:lineRule="auto"/>
        <w:ind w:firstLine="709"/>
        <w:jc w:val="both"/>
      </w:pPr>
      <w:r>
        <w:t>В целях формирования единообразной правоприменительной практики хотелось бы озвучить позицию</w:t>
      </w:r>
      <w:r w:rsidR="006334A4">
        <w:t xml:space="preserve"> Инспекции</w:t>
      </w:r>
      <w:r>
        <w:t>, по следующим вопросам, урегулированным в рамках мотивированных мнений:</w:t>
      </w:r>
    </w:p>
    <w:p w:rsidR="0006466E" w:rsidRDefault="0006466E" w:rsidP="0006466E">
      <w:pPr>
        <w:spacing w:line="360" w:lineRule="auto"/>
        <w:ind w:firstLine="709"/>
        <w:jc w:val="both"/>
      </w:pPr>
      <w:r>
        <w:t xml:space="preserve">1. </w:t>
      </w:r>
      <w:proofErr w:type="gramStart"/>
      <w:r w:rsidR="001B5DC3">
        <w:t>Так, с</w:t>
      </w:r>
      <w:r>
        <w:t xml:space="preserve"> уч</w:t>
      </w:r>
      <w:r w:rsidR="001B5DC3">
        <w:t>етом пункта 6 статьи 376 НК РФ И</w:t>
      </w:r>
      <w:r>
        <w:t xml:space="preserve">нспекцией в мотивированном мнении </w:t>
      </w:r>
      <w:r w:rsidR="001B5DC3">
        <w:t xml:space="preserve">признано необоснованным </w:t>
      </w:r>
      <w:r w:rsidR="001B5DC3" w:rsidRPr="001B5DC3">
        <w:t>уменьш</w:t>
      </w:r>
      <w:r w:rsidR="001B5DC3">
        <w:t>ение</w:t>
      </w:r>
      <w:r w:rsidR="001B5DC3" w:rsidRPr="001B5DC3">
        <w:t xml:space="preserve"> </w:t>
      </w:r>
      <w:r>
        <w:t>налогов</w:t>
      </w:r>
      <w:r w:rsidR="001B5DC3">
        <w:t>ой</w:t>
      </w:r>
      <w:r>
        <w:t xml:space="preserve"> баз</w:t>
      </w:r>
      <w:r w:rsidR="001B5DC3">
        <w:t>ы</w:t>
      </w:r>
      <w:r>
        <w:t xml:space="preserve"> по налогу на имущество организаций на сумму</w:t>
      </w:r>
      <w:r w:rsidR="001B5DC3">
        <w:t xml:space="preserve"> затрат</w:t>
      </w:r>
      <w:r>
        <w:t xml:space="preserve">, </w:t>
      </w:r>
      <w:r w:rsidR="001B5DC3">
        <w:t>связанных</w:t>
      </w:r>
      <w:r>
        <w:t xml:space="preserve"> приобретени</w:t>
      </w:r>
      <w:r w:rsidR="001B5DC3">
        <w:t>ем</w:t>
      </w:r>
      <w:r>
        <w:t xml:space="preserve"> организацией по договору купли-продажи судоходных гидротехнических сооружений, расположенных на внутренних водных путях Российской Федерации, портовых гидротехнических сооружений, сооружений инфраструктуры воздушного транспорта, в отношении которых </w:t>
      </w:r>
      <w:r w:rsidR="001B5DC3" w:rsidRPr="001B5DC3">
        <w:t>капитальные вложения на строительство, реконструкцию и (или) модернизацию</w:t>
      </w:r>
      <w:proofErr w:type="gramEnd"/>
      <w:r w:rsidR="001B5DC3" w:rsidRPr="001B5DC3">
        <w:t xml:space="preserve"> </w:t>
      </w:r>
      <w:proofErr w:type="gramStart"/>
      <w:r w:rsidR="003C2E6A" w:rsidRPr="003C2E6A">
        <w:t>произведены</w:t>
      </w:r>
      <w:proofErr w:type="gramEnd"/>
      <w:r w:rsidR="003C2E6A" w:rsidRPr="003C2E6A">
        <w:t xml:space="preserve"> и закончены </w:t>
      </w:r>
      <w:r>
        <w:t>предыдущим собственников.</w:t>
      </w:r>
    </w:p>
    <w:p w:rsidR="0006466E" w:rsidRDefault="0006466E" w:rsidP="0006466E">
      <w:pPr>
        <w:spacing w:line="360" w:lineRule="auto"/>
        <w:ind w:firstLine="709"/>
        <w:jc w:val="both"/>
      </w:pPr>
    </w:p>
    <w:p w:rsidR="0006466E" w:rsidRDefault="0006466E" w:rsidP="0006466E">
      <w:pPr>
        <w:spacing w:line="360" w:lineRule="auto"/>
        <w:ind w:firstLine="709"/>
        <w:jc w:val="both"/>
      </w:pPr>
      <w:r>
        <w:lastRenderedPageBreak/>
        <w:t xml:space="preserve">2. </w:t>
      </w:r>
      <w:proofErr w:type="gramStart"/>
      <w:r>
        <w:t>С учетом подпункта 11 пункта 1 статьи 251 НК РФ признана обоснованной позиция</w:t>
      </w:r>
      <w:r w:rsidR="003C2E6A" w:rsidRPr="003C2E6A">
        <w:t xml:space="preserve"> налогоплательщика</w:t>
      </w:r>
      <w:r>
        <w:t xml:space="preserve">, согласно которой </w:t>
      </w:r>
      <w:r w:rsidR="003C2E6A" w:rsidRPr="003C2E6A">
        <w:t xml:space="preserve">при исчислении налоговой базы по налогу на прибыль организаций </w:t>
      </w:r>
      <w:r>
        <w:t>не учитываются доходы в виде безвозмездно полученных средств от дочернего общества, при отсутствии фактов, свидетельствующих о получении налогоплательщиком необоснованной налоговой выгоды в результате получения данных денежных средств.</w:t>
      </w:r>
      <w:proofErr w:type="gramEnd"/>
    </w:p>
    <w:p w:rsidR="0006466E" w:rsidRDefault="0006466E" w:rsidP="0006466E">
      <w:pPr>
        <w:spacing w:line="360" w:lineRule="auto"/>
        <w:ind w:firstLine="709"/>
        <w:jc w:val="both"/>
      </w:pPr>
    </w:p>
    <w:p w:rsidR="0006466E" w:rsidRDefault="0006466E" w:rsidP="0006466E">
      <w:pPr>
        <w:spacing w:line="360" w:lineRule="auto"/>
        <w:ind w:firstLine="709"/>
        <w:jc w:val="both"/>
      </w:pPr>
      <w:r>
        <w:t xml:space="preserve">3. </w:t>
      </w:r>
      <w:proofErr w:type="gramStart"/>
      <w:r>
        <w:t>На основ</w:t>
      </w:r>
      <w:r w:rsidR="003C2E6A">
        <w:t xml:space="preserve">ании пункта 9 статьи 255 НК РФ </w:t>
      </w:r>
      <w:r>
        <w:t>призна</w:t>
      </w:r>
      <w:r w:rsidR="003C2E6A">
        <w:t>но</w:t>
      </w:r>
      <w:r>
        <w:t xml:space="preserve"> обоснованн</w:t>
      </w:r>
      <w:r w:rsidR="003C2E6A">
        <w:t>ым</w:t>
      </w:r>
      <w:r>
        <w:t xml:space="preserve"> </w:t>
      </w:r>
      <w:r w:rsidR="003C2E6A">
        <w:t xml:space="preserve">включение </w:t>
      </w:r>
      <w:r w:rsidR="003C2E6A" w:rsidRPr="003C2E6A">
        <w:t>в состав расходов на оплату труда, уменьшающих налоговую базу по налогу на прибыль организаций</w:t>
      </w:r>
      <w:r w:rsidR="003C2E6A">
        <w:t>,</w:t>
      </w:r>
      <w:r w:rsidR="003C2E6A" w:rsidRPr="003C2E6A">
        <w:t xml:space="preserve"> </w:t>
      </w:r>
      <w:r w:rsidR="003C2E6A">
        <w:t xml:space="preserve">сумм </w:t>
      </w:r>
      <w:r>
        <w:t>выплат выходных пособий работникам при увольнении в связи с выходом на пенсию, в случаях, когда указанные выплаты предусмотрены коллективным договором либо иным локальным нормативным актом налогоплательщика и соответствуют критериям, предусмотренным статьей 252 НК РФ.</w:t>
      </w:r>
      <w:proofErr w:type="gramEnd"/>
    </w:p>
    <w:p w:rsidR="0006466E" w:rsidRDefault="0006466E" w:rsidP="0006466E">
      <w:pPr>
        <w:spacing w:line="360" w:lineRule="auto"/>
        <w:ind w:firstLine="709"/>
        <w:jc w:val="both"/>
      </w:pPr>
      <w:r>
        <w:t>Кроме того, мотивированным мнением подтверждена обоснованность освобождения указанных выплат от обложения НДФЛ и страховыми взносами в пределах норм, установленных пунктом 3 статьи 217 и подпунктом 2 пункта 1 статьи 422 НК РФ соответственно.</w:t>
      </w:r>
    </w:p>
    <w:p w:rsidR="0006466E" w:rsidRDefault="0006466E" w:rsidP="0006466E">
      <w:pPr>
        <w:spacing w:line="360" w:lineRule="auto"/>
        <w:ind w:firstLine="709"/>
        <w:jc w:val="both"/>
      </w:pPr>
    </w:p>
    <w:p w:rsidR="00DD1F2A" w:rsidRDefault="0006466E" w:rsidP="0006466E">
      <w:pPr>
        <w:spacing w:line="360" w:lineRule="auto"/>
        <w:ind w:firstLine="709"/>
        <w:jc w:val="both"/>
      </w:pPr>
      <w:r>
        <w:t xml:space="preserve">4. С учетом пункта 3 статьи 339 НК РФ Инспекцией определена позиция, согласно которой при определении налоговой базы по налогу на добычу полезных ископаемых налогоплательщик должен учитывать потери полезного ископаемого, в частности потери нефти, </w:t>
      </w:r>
      <w:r w:rsidR="001B5DC3">
        <w:t xml:space="preserve">соответствующей ГОСТу, </w:t>
      </w:r>
      <w:r>
        <w:t>возникающие в процессе хранения</w:t>
      </w:r>
      <w:r w:rsidR="001B5DC3">
        <w:t>, транспортировки и иных операций</w:t>
      </w:r>
      <w:r>
        <w:t>.</w:t>
      </w:r>
      <w:r w:rsidR="00DD1F2A">
        <w:t xml:space="preserve"> </w:t>
      </w:r>
    </w:p>
    <w:p w:rsidR="006334A4" w:rsidRDefault="006334A4" w:rsidP="00DD1F2A">
      <w:pPr>
        <w:spacing w:line="360" w:lineRule="auto"/>
        <w:ind w:firstLine="709"/>
        <w:jc w:val="both"/>
      </w:pPr>
    </w:p>
    <w:p w:rsidR="001D097F" w:rsidRDefault="00DD1F2A" w:rsidP="00DD1F2A">
      <w:pPr>
        <w:spacing w:line="360" w:lineRule="auto"/>
        <w:ind w:firstLine="709"/>
        <w:jc w:val="both"/>
      </w:pPr>
      <w:bookmarkStart w:id="0" w:name="_GoBack"/>
      <w:bookmarkEnd w:id="0"/>
      <w:r>
        <w:t xml:space="preserve">В ряде случаев подготовка мотивированных мнений потребовала направления соответствующих запросов в Минфин России, а также организации тесного взаимодействия органами </w:t>
      </w:r>
      <w:proofErr w:type="spellStart"/>
      <w:r>
        <w:t>Ростехнадзора</w:t>
      </w:r>
      <w:proofErr w:type="spellEnd"/>
      <w:r>
        <w:t>, территориальными налоговыми органами.</w:t>
      </w:r>
    </w:p>
    <w:p w:rsidR="008E4E82" w:rsidRDefault="008E4E82" w:rsidP="00142D0F">
      <w:pPr>
        <w:spacing w:line="360" w:lineRule="auto"/>
        <w:ind w:firstLine="709"/>
        <w:jc w:val="both"/>
      </w:pPr>
      <w:r w:rsidRPr="00481554">
        <w:lastRenderedPageBreak/>
        <w:t>Хотелось бы отметить</w:t>
      </w:r>
      <w:r w:rsidR="00711A01" w:rsidRPr="00481554">
        <w:t>, что</w:t>
      </w:r>
      <w:r w:rsidR="00E30531">
        <w:t>,</w:t>
      </w:r>
      <w:r w:rsidR="00711A01" w:rsidRPr="00481554">
        <w:t xml:space="preserve"> </w:t>
      </w:r>
      <w:r w:rsidR="00C55EF2" w:rsidRPr="00481554">
        <w:t>не</w:t>
      </w:r>
      <w:r w:rsidR="005864B5" w:rsidRPr="00481554">
        <w:t xml:space="preserve">смотря на особенности и сложности подготовки мотивированных мнений </w:t>
      </w:r>
      <w:r w:rsidR="00711A01">
        <w:t>по результатам 2017 года</w:t>
      </w:r>
      <w:r w:rsidR="00B04F55">
        <w:t xml:space="preserve"> </w:t>
      </w:r>
      <w:r>
        <w:t xml:space="preserve">срок подготовки </w:t>
      </w:r>
      <w:r w:rsidR="00711A01">
        <w:t>мотивированных мнений Инспекцией в среднем состав</w:t>
      </w:r>
      <w:r w:rsidR="007A338F">
        <w:t>ил</w:t>
      </w:r>
      <w:r w:rsidR="00711A01">
        <w:t xml:space="preserve"> 73 дня. При этом такой срок в целом по России составляет </w:t>
      </w:r>
      <w:r w:rsidR="001B5DC3">
        <w:t xml:space="preserve">по </w:t>
      </w:r>
      <w:r w:rsidR="00711A01">
        <w:t>90 дней.</w:t>
      </w:r>
    </w:p>
    <w:p w:rsidR="00455752" w:rsidRDefault="00436E62" w:rsidP="00E30531">
      <w:pPr>
        <w:spacing w:line="360" w:lineRule="auto"/>
        <w:ind w:firstLine="709"/>
        <w:jc w:val="both"/>
      </w:pPr>
      <w:r>
        <w:t xml:space="preserve">ФНС России </w:t>
      </w:r>
      <w:r w:rsidR="00455752">
        <w:t xml:space="preserve">в 2017 году </w:t>
      </w:r>
      <w:r>
        <w:t xml:space="preserve">проводился мониторинг </w:t>
      </w:r>
      <w:r w:rsidR="00455752">
        <w:t>качества мотивиро</w:t>
      </w:r>
      <w:r w:rsidR="002F44E3">
        <w:t>ванных мнений налоговых органов. Оценк</w:t>
      </w:r>
      <w:r w:rsidR="003D71E1">
        <w:t>е</w:t>
      </w:r>
      <w:r w:rsidR="002F44E3">
        <w:t xml:space="preserve"> подлежали</w:t>
      </w:r>
      <w:r w:rsidR="00481554">
        <w:t xml:space="preserve">, в том числе такие </w:t>
      </w:r>
      <w:r w:rsidR="00481554" w:rsidRPr="00481554">
        <w:t>критерии</w:t>
      </w:r>
      <w:r w:rsidR="00111C4E">
        <w:t xml:space="preserve"> как</w:t>
      </w:r>
      <w:r w:rsidR="00455752">
        <w:t>:</w:t>
      </w:r>
      <w:r w:rsidR="00E30531">
        <w:t xml:space="preserve"> </w:t>
      </w:r>
      <w:r w:rsidR="00B527F3">
        <w:t>п</w:t>
      </w:r>
      <w:r w:rsidR="00455752" w:rsidRPr="00455752">
        <w:t>олнота ответа, содержащегося в мотивированных мнениях</w:t>
      </w:r>
      <w:r w:rsidR="00E30531">
        <w:t xml:space="preserve">, </w:t>
      </w:r>
      <w:r w:rsidR="00E30531" w:rsidRPr="00E30531">
        <w:t xml:space="preserve">однозначность </w:t>
      </w:r>
      <w:r w:rsidR="00E30531">
        <w:t xml:space="preserve">его </w:t>
      </w:r>
      <w:r w:rsidR="00E30531" w:rsidRPr="00E30531">
        <w:t>трактовки</w:t>
      </w:r>
      <w:r w:rsidR="00E30531">
        <w:t xml:space="preserve">; </w:t>
      </w:r>
      <w:r w:rsidR="00E30531" w:rsidRPr="00E30531">
        <w:t xml:space="preserve">возможность </w:t>
      </w:r>
      <w:r w:rsidR="00E30531">
        <w:t xml:space="preserve">его </w:t>
      </w:r>
      <w:r w:rsidR="00E30531" w:rsidRPr="00E30531">
        <w:t>исполнения</w:t>
      </w:r>
      <w:r w:rsidR="00E30531">
        <w:t>;</w:t>
      </w:r>
      <w:r w:rsidR="00E30531" w:rsidRPr="00E30531">
        <w:t xml:space="preserve"> срок составления мотивированных мнений</w:t>
      </w:r>
      <w:r w:rsidR="00E30531">
        <w:t xml:space="preserve"> и </w:t>
      </w:r>
      <w:r w:rsidR="00B527F3">
        <w:t>в</w:t>
      </w:r>
      <w:r w:rsidR="00455752" w:rsidRPr="00455752">
        <w:t>озможность обсуждения позиции налогоплательщика в ходе рабочих встреч при рассмотрении мотивированных мнений</w:t>
      </w:r>
      <w:r w:rsidR="00371554">
        <w:t xml:space="preserve"> и другие</w:t>
      </w:r>
      <w:r w:rsidR="00E30531">
        <w:t>.</w:t>
      </w:r>
    </w:p>
    <w:p w:rsidR="00455752" w:rsidRDefault="00481554" w:rsidP="00142D0F">
      <w:pPr>
        <w:spacing w:line="360" w:lineRule="auto"/>
        <w:ind w:firstLine="709"/>
        <w:jc w:val="both"/>
      </w:pPr>
      <w:r>
        <w:t>К</w:t>
      </w:r>
      <w:r w:rsidR="00455752">
        <w:t xml:space="preserve">ачество мотивированных мнений Инспекции </w:t>
      </w:r>
      <w:r>
        <w:t xml:space="preserve">по итогам 2017 года </w:t>
      </w:r>
      <w:r w:rsidR="00455752">
        <w:t xml:space="preserve">оценено </w:t>
      </w:r>
      <w:r w:rsidR="009F5E94">
        <w:t xml:space="preserve">налогоплательщиками </w:t>
      </w:r>
      <w:r w:rsidR="00455752">
        <w:t>в максимально высокий балл – 5, при среднем по России 4,46.</w:t>
      </w:r>
      <w:r w:rsidR="00B527F3">
        <w:t xml:space="preserve"> </w:t>
      </w:r>
      <w:r w:rsidR="00455752">
        <w:t>(</w:t>
      </w:r>
      <w:r w:rsidR="00455752" w:rsidRPr="00834DAE">
        <w:rPr>
          <w:b/>
        </w:rPr>
        <w:t xml:space="preserve">Слайд № </w:t>
      </w:r>
      <w:r w:rsidR="0063008A">
        <w:rPr>
          <w:b/>
        </w:rPr>
        <w:t>5</w:t>
      </w:r>
      <w:r w:rsidR="00455752" w:rsidRPr="00834DAE">
        <w:rPr>
          <w:b/>
        </w:rPr>
        <w:t xml:space="preserve"> Оценка организациями</w:t>
      </w:r>
      <w:r w:rsidR="006334A4">
        <w:rPr>
          <w:b/>
        </w:rPr>
        <w:t xml:space="preserve"> мотивированных мнений</w:t>
      </w:r>
      <w:r w:rsidR="00455752">
        <w:t>)</w:t>
      </w:r>
    </w:p>
    <w:p w:rsidR="00455752" w:rsidRDefault="00455752" w:rsidP="00142D0F">
      <w:pPr>
        <w:spacing w:line="360" w:lineRule="auto"/>
        <w:ind w:firstLine="709"/>
        <w:jc w:val="both"/>
      </w:pPr>
    </w:p>
    <w:p w:rsidR="008C4F20" w:rsidRPr="000F699F" w:rsidRDefault="00D17A00" w:rsidP="00142D0F">
      <w:pPr>
        <w:spacing w:line="360" w:lineRule="auto"/>
        <w:ind w:firstLine="709"/>
        <w:jc w:val="both"/>
      </w:pPr>
      <w:r w:rsidRPr="000F699F">
        <w:t xml:space="preserve">Следует отметить, что </w:t>
      </w:r>
      <w:r w:rsidR="008C4F20" w:rsidRPr="000F699F">
        <w:t xml:space="preserve">само введение налогового мониторинга является </w:t>
      </w:r>
      <w:r w:rsidR="00DE1A4A">
        <w:t>очередным этапом развития</w:t>
      </w:r>
      <w:r w:rsidR="008C4F20" w:rsidRPr="000F699F">
        <w:t xml:space="preserve"> </w:t>
      </w:r>
      <w:proofErr w:type="gramStart"/>
      <w:r w:rsidR="008C4F20" w:rsidRPr="000F699F">
        <w:t>риск-ориентированного</w:t>
      </w:r>
      <w:proofErr w:type="gramEnd"/>
      <w:r w:rsidR="008C4F20" w:rsidRPr="000F699F">
        <w:t xml:space="preserve"> подхода </w:t>
      </w:r>
      <w:r w:rsidR="006F1869" w:rsidRPr="000F699F">
        <w:t xml:space="preserve">налоговых органов </w:t>
      </w:r>
      <w:r w:rsidR="008C4F20" w:rsidRPr="000F699F">
        <w:t xml:space="preserve">к осуществлению </w:t>
      </w:r>
      <w:r w:rsidR="00DA32B8" w:rsidRPr="000F699F">
        <w:t>контрольной работы</w:t>
      </w:r>
      <w:r w:rsidR="008C4F20" w:rsidRPr="000F699F">
        <w:t>.</w:t>
      </w:r>
    </w:p>
    <w:p w:rsidR="008C4F20" w:rsidRPr="000F699F" w:rsidRDefault="00CF2C9B" w:rsidP="00142D0F">
      <w:pPr>
        <w:spacing w:line="360" w:lineRule="auto"/>
        <w:ind w:firstLine="709"/>
        <w:jc w:val="both"/>
      </w:pPr>
      <w:r w:rsidRPr="000F699F">
        <w:t>В рамках расширенного информационного взаимодействия налогоплательщиками, перешедшими на налоговый мониторинг, предоставляется информаци</w:t>
      </w:r>
      <w:r w:rsidR="008F6C44">
        <w:t>я</w:t>
      </w:r>
      <w:r w:rsidRPr="000F699F">
        <w:t xml:space="preserve"> о системе внутреннего контроля, а также об уровне ее организации, таким образом, </w:t>
      </w:r>
      <w:r w:rsidR="008C4F20" w:rsidRPr="000F699F">
        <w:t>чтобы у налогового органа сформировалось комплексное понимание существующих</w:t>
      </w:r>
      <w:r w:rsidR="00881E6C" w:rsidRPr="000F699F">
        <w:t xml:space="preserve"> процессов внутреннего контроля, в том числе о </w:t>
      </w:r>
      <w:r w:rsidR="00567E7B" w:rsidRPr="000F699F">
        <w:t xml:space="preserve">действующей </w:t>
      </w:r>
      <w:r w:rsidR="00881E6C" w:rsidRPr="000F699F">
        <w:t>си</w:t>
      </w:r>
      <w:r w:rsidR="004C7831" w:rsidRPr="000F699F">
        <w:t>стеме выявления и оценки рисков организации.</w:t>
      </w:r>
    </w:p>
    <w:p w:rsidR="00062972" w:rsidRDefault="00D17A00" w:rsidP="00142D0F">
      <w:pPr>
        <w:spacing w:line="360" w:lineRule="auto"/>
        <w:ind w:firstLine="709"/>
        <w:jc w:val="both"/>
      </w:pPr>
      <w:r w:rsidRPr="000F699F">
        <w:t xml:space="preserve">Раскрытие </w:t>
      </w:r>
      <w:r w:rsidR="004C7831" w:rsidRPr="000F699F">
        <w:t xml:space="preserve">данной </w:t>
      </w:r>
      <w:r w:rsidRPr="000F699F">
        <w:t xml:space="preserve">информации позволяет налоговому органу провести анализ выявленных рисков и </w:t>
      </w:r>
      <w:r w:rsidR="001239D5">
        <w:t xml:space="preserve">с учетом иных сведений о налогоплательщике </w:t>
      </w:r>
      <w:r w:rsidR="008E2F93" w:rsidRPr="000F699F">
        <w:t>составить риск-профиль</w:t>
      </w:r>
      <w:r w:rsidR="006F1869" w:rsidRPr="000F699F">
        <w:t xml:space="preserve"> организации</w:t>
      </w:r>
      <w:r w:rsidR="00C40F2C">
        <w:t>.</w:t>
      </w:r>
    </w:p>
    <w:p w:rsidR="00DD0B20" w:rsidRPr="003C2E6A" w:rsidRDefault="00DD0B20" w:rsidP="0029466B">
      <w:pPr>
        <w:pStyle w:val="a8"/>
        <w:spacing w:line="360" w:lineRule="auto"/>
        <w:rPr>
          <w:i/>
        </w:rPr>
      </w:pPr>
      <w:proofErr w:type="gramStart"/>
      <w:r w:rsidRPr="003C2E6A">
        <w:lastRenderedPageBreak/>
        <w:t>Риск-профиль организации представляет собой совокупность полученных на основе проводимых налоговым органом контрольных, аналитических и иных мероприятий сведений о присущих деятельности организации рисках нарушения законодательства о налогах, сборах и страховых взносах.</w:t>
      </w:r>
      <w:proofErr w:type="gramEnd"/>
    </w:p>
    <w:p w:rsidR="000F699F" w:rsidRPr="000F699F" w:rsidRDefault="000F699F" w:rsidP="00142D0F">
      <w:pPr>
        <w:spacing w:line="360" w:lineRule="auto"/>
        <w:ind w:firstLine="709"/>
        <w:jc w:val="both"/>
      </w:pPr>
      <w:r w:rsidRPr="000F699F">
        <w:t>С учетом того, что с апреля 2018 года Инспекция осуществляет администрирование крупнейших налогоплательщиков нефтегазового сектора, Инспекцией проведен комплекс мероприятий по подготовке к администрир</w:t>
      </w:r>
      <w:r>
        <w:t>ованию таких налогоплательщиков.</w:t>
      </w:r>
    </w:p>
    <w:p w:rsidR="00C40F2C" w:rsidRDefault="001239D5" w:rsidP="00142D0F">
      <w:pPr>
        <w:spacing w:line="360" w:lineRule="auto"/>
        <w:ind w:firstLine="709"/>
        <w:jc w:val="both"/>
      </w:pPr>
      <w:r>
        <w:t>Кроме того, в</w:t>
      </w:r>
      <w:r w:rsidR="000F699F" w:rsidRPr="000F699F">
        <w:t xml:space="preserve"> </w:t>
      </w:r>
      <w:r w:rsidR="00F00B91">
        <w:t>целях</w:t>
      </w:r>
      <w:r w:rsidR="000F699F" w:rsidRPr="000F699F">
        <w:t xml:space="preserve"> реализации </w:t>
      </w:r>
      <w:proofErr w:type="gramStart"/>
      <w:r w:rsidR="000F699F" w:rsidRPr="000F699F">
        <w:t>риск-ориентированного</w:t>
      </w:r>
      <w:proofErr w:type="gramEnd"/>
      <w:r w:rsidR="000F699F" w:rsidRPr="000F699F">
        <w:t xml:space="preserve"> подход</w:t>
      </w:r>
      <w:r w:rsidR="000F699F">
        <w:t>а</w:t>
      </w:r>
      <w:r w:rsidR="000F699F" w:rsidRPr="000F699F">
        <w:t xml:space="preserve"> Инспекцией </w:t>
      </w:r>
      <w:r>
        <w:t xml:space="preserve">с учетом анализа результатов налогового контроля и судебной практики </w:t>
      </w:r>
      <w:r w:rsidR="000F699F" w:rsidRPr="000F699F">
        <w:t xml:space="preserve">разработана </w:t>
      </w:r>
      <w:r w:rsidR="000F699F">
        <w:t>карта рисков нефтегазовой отрасли</w:t>
      </w:r>
      <w:r w:rsidR="00C40F2C">
        <w:t xml:space="preserve">. </w:t>
      </w:r>
    </w:p>
    <w:p w:rsidR="00FE35B2" w:rsidRDefault="00C40F2C" w:rsidP="00142D0F">
      <w:pPr>
        <w:spacing w:line="360" w:lineRule="auto"/>
        <w:ind w:firstLine="709"/>
        <w:jc w:val="both"/>
      </w:pPr>
      <w:r>
        <w:t xml:space="preserve">Карта рисков отрасли с учетом </w:t>
      </w:r>
      <w:proofErr w:type="gramStart"/>
      <w:r>
        <w:t>риск-профиля</w:t>
      </w:r>
      <w:proofErr w:type="gramEnd"/>
      <w:r>
        <w:t xml:space="preserve"> организаций позволяет составить </w:t>
      </w:r>
      <w:r w:rsidRPr="00C40F2C">
        <w:t>план проведения налогового мониторинга</w:t>
      </w:r>
      <w:r>
        <w:t>, а затем</w:t>
      </w:r>
      <w:r w:rsidRPr="00C40F2C">
        <w:t xml:space="preserve"> определ</w:t>
      </w:r>
      <w:r>
        <w:t>и</w:t>
      </w:r>
      <w:r w:rsidRPr="00C40F2C">
        <w:t>т</w:t>
      </w:r>
      <w:r>
        <w:t>ь</w:t>
      </w:r>
      <w:r w:rsidR="000B0D1E">
        <w:t xml:space="preserve"> </w:t>
      </w:r>
      <w:r w:rsidRPr="00C40F2C">
        <w:t xml:space="preserve"> </w:t>
      </w:r>
      <w:r w:rsidR="00FE35B2">
        <w:t xml:space="preserve">направления налогового контроля и </w:t>
      </w:r>
      <w:r w:rsidRPr="00C40F2C">
        <w:t>конкретный перечень мероприятий налогового контроля</w:t>
      </w:r>
      <w:r w:rsidR="00FE35B2">
        <w:t>.</w:t>
      </w:r>
    </w:p>
    <w:p w:rsidR="001239D5" w:rsidRDefault="001239D5" w:rsidP="00142D0F">
      <w:pPr>
        <w:spacing w:line="360" w:lineRule="auto"/>
        <w:ind w:firstLine="709"/>
        <w:jc w:val="both"/>
      </w:pPr>
      <w:r w:rsidRPr="001239D5">
        <w:t xml:space="preserve">Таким образом, налоговый мониторинг позволяет в полной мере реализовать </w:t>
      </w:r>
      <w:proofErr w:type="gramStart"/>
      <w:r w:rsidRPr="001239D5">
        <w:t>риск-ориентированный</w:t>
      </w:r>
      <w:proofErr w:type="gramEnd"/>
      <w:r w:rsidRPr="001239D5">
        <w:t xml:space="preserve"> подход к осуществлению налогового контроля.</w:t>
      </w:r>
    </w:p>
    <w:p w:rsidR="006334A4" w:rsidRDefault="006334A4" w:rsidP="00142D0F">
      <w:pPr>
        <w:spacing w:line="360" w:lineRule="auto"/>
        <w:ind w:firstLine="709"/>
        <w:jc w:val="both"/>
      </w:pPr>
    </w:p>
    <w:p w:rsidR="00FA3D4E" w:rsidRDefault="001750E6" w:rsidP="00142D0F">
      <w:pPr>
        <w:spacing w:line="360" w:lineRule="auto"/>
        <w:ind w:firstLine="709"/>
        <w:jc w:val="both"/>
      </w:pPr>
      <w:r>
        <w:t>В завершение следует отметить, что, несмотря на значительное сокращение мероприятий налогового контроля</w:t>
      </w:r>
      <w:r w:rsidR="00051313">
        <w:t>,</w:t>
      </w:r>
      <w:r>
        <w:t xml:space="preserve"> открытость взаимоотношений</w:t>
      </w:r>
      <w:r w:rsidR="00051313">
        <w:t xml:space="preserve"> Инспекции и администрируемых налогоплательщиков</w:t>
      </w:r>
      <w:r>
        <w:t xml:space="preserve">, </w:t>
      </w:r>
      <w:r w:rsidR="00051313">
        <w:t xml:space="preserve">позволяет обеспечить </w:t>
      </w:r>
      <w:r w:rsidR="00FA3D4E">
        <w:t>эффективность налогового администрирования.</w:t>
      </w:r>
    </w:p>
    <w:p w:rsidR="00FA3D4E" w:rsidRDefault="00051313" w:rsidP="00142D0F">
      <w:pPr>
        <w:spacing w:line="360" w:lineRule="auto"/>
        <w:ind w:firstLine="709"/>
        <w:jc w:val="both"/>
      </w:pPr>
      <w:r>
        <w:t xml:space="preserve">Это </w:t>
      </w:r>
      <w:proofErr w:type="gramStart"/>
      <w:r>
        <w:t>объясняется</w:t>
      </w:r>
      <w:proofErr w:type="gramEnd"/>
      <w:r>
        <w:t xml:space="preserve"> прежде всего тем, что н</w:t>
      </w:r>
      <w:r w:rsidR="00FA3D4E">
        <w:t>алоговый мониторинг позволяет по-новому выстраивать взаимоотношения налоговых органов и налогоплательщиков для достижения значительных преимуществ обеих сторон.</w:t>
      </w:r>
    </w:p>
    <w:sectPr w:rsidR="00FA3D4E" w:rsidSect="00F911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0B4AB4"/>
    <w:multiLevelType w:val="hybridMultilevel"/>
    <w:tmpl w:val="50C626F2"/>
    <w:lvl w:ilvl="0" w:tplc="F110845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F804D43"/>
    <w:multiLevelType w:val="hybridMultilevel"/>
    <w:tmpl w:val="A514785C"/>
    <w:lvl w:ilvl="0" w:tplc="F110845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FF5980"/>
    <w:rsid w:val="00006FEE"/>
    <w:rsid w:val="00032686"/>
    <w:rsid w:val="00035C5A"/>
    <w:rsid w:val="00045BE7"/>
    <w:rsid w:val="00051313"/>
    <w:rsid w:val="00053149"/>
    <w:rsid w:val="00062972"/>
    <w:rsid w:val="00064530"/>
    <w:rsid w:val="0006466E"/>
    <w:rsid w:val="00085866"/>
    <w:rsid w:val="00093620"/>
    <w:rsid w:val="000966E6"/>
    <w:rsid w:val="000A7407"/>
    <w:rsid w:val="000B0D1E"/>
    <w:rsid w:val="000B0F7C"/>
    <w:rsid w:val="000C0A69"/>
    <w:rsid w:val="000C5329"/>
    <w:rsid w:val="000D0C35"/>
    <w:rsid w:val="000D6384"/>
    <w:rsid w:val="000E3584"/>
    <w:rsid w:val="000E7B48"/>
    <w:rsid w:val="000F699F"/>
    <w:rsid w:val="00110EED"/>
    <w:rsid w:val="00111C4E"/>
    <w:rsid w:val="00114FB4"/>
    <w:rsid w:val="001218CF"/>
    <w:rsid w:val="001239D5"/>
    <w:rsid w:val="00142A70"/>
    <w:rsid w:val="00142D0F"/>
    <w:rsid w:val="00152E0F"/>
    <w:rsid w:val="001605EC"/>
    <w:rsid w:val="00172EDF"/>
    <w:rsid w:val="001750E6"/>
    <w:rsid w:val="00182D53"/>
    <w:rsid w:val="0019424F"/>
    <w:rsid w:val="00197C81"/>
    <w:rsid w:val="001B05FA"/>
    <w:rsid w:val="001B5DC3"/>
    <w:rsid w:val="001C1123"/>
    <w:rsid w:val="001C297E"/>
    <w:rsid w:val="001D097F"/>
    <w:rsid w:val="001E1387"/>
    <w:rsid w:val="001F0613"/>
    <w:rsid w:val="00201F68"/>
    <w:rsid w:val="002127C3"/>
    <w:rsid w:val="0021354A"/>
    <w:rsid w:val="0021545D"/>
    <w:rsid w:val="00223167"/>
    <w:rsid w:val="00225CCF"/>
    <w:rsid w:val="00241D5B"/>
    <w:rsid w:val="0024306C"/>
    <w:rsid w:val="00255002"/>
    <w:rsid w:val="002728EF"/>
    <w:rsid w:val="00277004"/>
    <w:rsid w:val="00280119"/>
    <w:rsid w:val="0029466B"/>
    <w:rsid w:val="002A0A1D"/>
    <w:rsid w:val="002B2D77"/>
    <w:rsid w:val="002B32D2"/>
    <w:rsid w:val="002B47F2"/>
    <w:rsid w:val="002C20DA"/>
    <w:rsid w:val="002D176B"/>
    <w:rsid w:val="002F44E3"/>
    <w:rsid w:val="00305166"/>
    <w:rsid w:val="00326BB3"/>
    <w:rsid w:val="0034163C"/>
    <w:rsid w:val="00371554"/>
    <w:rsid w:val="00374665"/>
    <w:rsid w:val="00391C93"/>
    <w:rsid w:val="0039654F"/>
    <w:rsid w:val="003C1D80"/>
    <w:rsid w:val="003C2E6A"/>
    <w:rsid w:val="003C75BF"/>
    <w:rsid w:val="003D64D2"/>
    <w:rsid w:val="003D71E1"/>
    <w:rsid w:val="003F1F3E"/>
    <w:rsid w:val="003F4B94"/>
    <w:rsid w:val="00410572"/>
    <w:rsid w:val="00410D33"/>
    <w:rsid w:val="004322DD"/>
    <w:rsid w:val="00436E62"/>
    <w:rsid w:val="00450238"/>
    <w:rsid w:val="00455752"/>
    <w:rsid w:val="00465B14"/>
    <w:rsid w:val="00465FA8"/>
    <w:rsid w:val="004720EA"/>
    <w:rsid w:val="004810C7"/>
    <w:rsid w:val="00481554"/>
    <w:rsid w:val="00485D63"/>
    <w:rsid w:val="0048690B"/>
    <w:rsid w:val="0049181E"/>
    <w:rsid w:val="00495026"/>
    <w:rsid w:val="004A64EB"/>
    <w:rsid w:val="004B1722"/>
    <w:rsid w:val="004C7831"/>
    <w:rsid w:val="004E62D7"/>
    <w:rsid w:val="00501EAB"/>
    <w:rsid w:val="00505ECB"/>
    <w:rsid w:val="00505FC7"/>
    <w:rsid w:val="00506007"/>
    <w:rsid w:val="00514608"/>
    <w:rsid w:val="00535A4D"/>
    <w:rsid w:val="00537B20"/>
    <w:rsid w:val="0056237E"/>
    <w:rsid w:val="005669B0"/>
    <w:rsid w:val="00567E7B"/>
    <w:rsid w:val="00572657"/>
    <w:rsid w:val="005752FF"/>
    <w:rsid w:val="005864B5"/>
    <w:rsid w:val="005C23B7"/>
    <w:rsid w:val="005C3E8A"/>
    <w:rsid w:val="005E3101"/>
    <w:rsid w:val="005E401C"/>
    <w:rsid w:val="005F01BE"/>
    <w:rsid w:val="00606524"/>
    <w:rsid w:val="00610520"/>
    <w:rsid w:val="00611215"/>
    <w:rsid w:val="006178FD"/>
    <w:rsid w:val="00627433"/>
    <w:rsid w:val="0063008A"/>
    <w:rsid w:val="006334A4"/>
    <w:rsid w:val="00634241"/>
    <w:rsid w:val="006366D6"/>
    <w:rsid w:val="00636C3B"/>
    <w:rsid w:val="00636FE3"/>
    <w:rsid w:val="00645E75"/>
    <w:rsid w:val="006508A3"/>
    <w:rsid w:val="006574BD"/>
    <w:rsid w:val="00661826"/>
    <w:rsid w:val="00675CE4"/>
    <w:rsid w:val="00695068"/>
    <w:rsid w:val="006B04CD"/>
    <w:rsid w:val="006B25B6"/>
    <w:rsid w:val="006C2F78"/>
    <w:rsid w:val="006D6C55"/>
    <w:rsid w:val="006F1869"/>
    <w:rsid w:val="00703DC6"/>
    <w:rsid w:val="00711A01"/>
    <w:rsid w:val="00736EBB"/>
    <w:rsid w:val="00791D46"/>
    <w:rsid w:val="007A231B"/>
    <w:rsid w:val="007A338F"/>
    <w:rsid w:val="007A528F"/>
    <w:rsid w:val="007B150D"/>
    <w:rsid w:val="007D492A"/>
    <w:rsid w:val="007E4426"/>
    <w:rsid w:val="007F5293"/>
    <w:rsid w:val="007F5B9E"/>
    <w:rsid w:val="008120BC"/>
    <w:rsid w:val="00812D3D"/>
    <w:rsid w:val="00825C1D"/>
    <w:rsid w:val="00830B60"/>
    <w:rsid w:val="00834DAE"/>
    <w:rsid w:val="008621F3"/>
    <w:rsid w:val="00881E6C"/>
    <w:rsid w:val="00894687"/>
    <w:rsid w:val="008B620A"/>
    <w:rsid w:val="008C20E2"/>
    <w:rsid w:val="008C4F20"/>
    <w:rsid w:val="008C553E"/>
    <w:rsid w:val="008C58F7"/>
    <w:rsid w:val="008D1713"/>
    <w:rsid w:val="008E0FC7"/>
    <w:rsid w:val="008E2F93"/>
    <w:rsid w:val="008E4E82"/>
    <w:rsid w:val="008F2A7F"/>
    <w:rsid w:val="008F6C44"/>
    <w:rsid w:val="00904B7A"/>
    <w:rsid w:val="00906419"/>
    <w:rsid w:val="00906F95"/>
    <w:rsid w:val="00912F2A"/>
    <w:rsid w:val="00936918"/>
    <w:rsid w:val="00984A9B"/>
    <w:rsid w:val="009D4A9E"/>
    <w:rsid w:val="009E2614"/>
    <w:rsid w:val="009F5E94"/>
    <w:rsid w:val="00A27AB5"/>
    <w:rsid w:val="00A52A92"/>
    <w:rsid w:val="00A80DB1"/>
    <w:rsid w:val="00A81408"/>
    <w:rsid w:val="00A92D92"/>
    <w:rsid w:val="00AB0EB8"/>
    <w:rsid w:val="00AC69FD"/>
    <w:rsid w:val="00AC6ACC"/>
    <w:rsid w:val="00AD0003"/>
    <w:rsid w:val="00AD1F39"/>
    <w:rsid w:val="00AF00AD"/>
    <w:rsid w:val="00AF36A4"/>
    <w:rsid w:val="00B04F55"/>
    <w:rsid w:val="00B25CA8"/>
    <w:rsid w:val="00B26EA3"/>
    <w:rsid w:val="00B330FB"/>
    <w:rsid w:val="00B378A5"/>
    <w:rsid w:val="00B41EC4"/>
    <w:rsid w:val="00B527F3"/>
    <w:rsid w:val="00B63638"/>
    <w:rsid w:val="00B83F58"/>
    <w:rsid w:val="00BA32F6"/>
    <w:rsid w:val="00BB6181"/>
    <w:rsid w:val="00BC1314"/>
    <w:rsid w:val="00BD2D79"/>
    <w:rsid w:val="00BD411B"/>
    <w:rsid w:val="00BF7A98"/>
    <w:rsid w:val="00C0462F"/>
    <w:rsid w:val="00C0670E"/>
    <w:rsid w:val="00C07CD0"/>
    <w:rsid w:val="00C14747"/>
    <w:rsid w:val="00C308DD"/>
    <w:rsid w:val="00C40F2C"/>
    <w:rsid w:val="00C5082C"/>
    <w:rsid w:val="00C55EF2"/>
    <w:rsid w:val="00C57385"/>
    <w:rsid w:val="00C60FCC"/>
    <w:rsid w:val="00C778E2"/>
    <w:rsid w:val="00C86D71"/>
    <w:rsid w:val="00C9478C"/>
    <w:rsid w:val="00CC2798"/>
    <w:rsid w:val="00CC3551"/>
    <w:rsid w:val="00CC3593"/>
    <w:rsid w:val="00CC35DD"/>
    <w:rsid w:val="00CE1602"/>
    <w:rsid w:val="00CE4738"/>
    <w:rsid w:val="00CF2C9B"/>
    <w:rsid w:val="00D1118D"/>
    <w:rsid w:val="00D17A00"/>
    <w:rsid w:val="00D346FE"/>
    <w:rsid w:val="00D6500B"/>
    <w:rsid w:val="00D746B7"/>
    <w:rsid w:val="00D76D46"/>
    <w:rsid w:val="00D81964"/>
    <w:rsid w:val="00DA32B8"/>
    <w:rsid w:val="00DA7DB7"/>
    <w:rsid w:val="00DB0E3A"/>
    <w:rsid w:val="00DB3D74"/>
    <w:rsid w:val="00DD0301"/>
    <w:rsid w:val="00DD0B20"/>
    <w:rsid w:val="00DD1F2A"/>
    <w:rsid w:val="00DE1A4A"/>
    <w:rsid w:val="00DE604E"/>
    <w:rsid w:val="00DF1D03"/>
    <w:rsid w:val="00DF20FE"/>
    <w:rsid w:val="00E20C5B"/>
    <w:rsid w:val="00E230FB"/>
    <w:rsid w:val="00E23207"/>
    <w:rsid w:val="00E24CEF"/>
    <w:rsid w:val="00E30531"/>
    <w:rsid w:val="00E320D4"/>
    <w:rsid w:val="00E332DF"/>
    <w:rsid w:val="00E37CAC"/>
    <w:rsid w:val="00E61B14"/>
    <w:rsid w:val="00E63FF4"/>
    <w:rsid w:val="00E6745F"/>
    <w:rsid w:val="00E9192B"/>
    <w:rsid w:val="00E94BB7"/>
    <w:rsid w:val="00EA65F6"/>
    <w:rsid w:val="00EB3BBC"/>
    <w:rsid w:val="00EB515B"/>
    <w:rsid w:val="00EF16E2"/>
    <w:rsid w:val="00EF6721"/>
    <w:rsid w:val="00F00B91"/>
    <w:rsid w:val="00F010C1"/>
    <w:rsid w:val="00F12D2A"/>
    <w:rsid w:val="00F205B0"/>
    <w:rsid w:val="00F676AD"/>
    <w:rsid w:val="00F75CB5"/>
    <w:rsid w:val="00F76806"/>
    <w:rsid w:val="00F9114A"/>
    <w:rsid w:val="00F953D1"/>
    <w:rsid w:val="00F97965"/>
    <w:rsid w:val="00FA3D4E"/>
    <w:rsid w:val="00FB63E2"/>
    <w:rsid w:val="00FD1A86"/>
    <w:rsid w:val="00FD2928"/>
    <w:rsid w:val="00FD3955"/>
    <w:rsid w:val="00FD50C7"/>
    <w:rsid w:val="00FE35B2"/>
    <w:rsid w:val="00FE5C89"/>
    <w:rsid w:val="00FE68BF"/>
    <w:rsid w:val="00FE7784"/>
    <w:rsid w:val="00FF59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6D7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6237E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56237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825C1D"/>
    <w:pPr>
      <w:ind w:left="720"/>
      <w:contextualSpacing/>
    </w:pPr>
  </w:style>
  <w:style w:type="paragraph" w:customStyle="1" w:styleId="Default">
    <w:name w:val="Default"/>
    <w:rsid w:val="00455752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4720E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720E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FontStyle20">
    <w:name w:val="Font Style20"/>
    <w:uiPriority w:val="99"/>
    <w:rsid w:val="00A27AB5"/>
    <w:rPr>
      <w:rFonts w:ascii="Times New Roman" w:hAnsi="Times New Roman" w:cs="Times New Roman"/>
      <w:sz w:val="20"/>
      <w:szCs w:val="20"/>
    </w:rPr>
  </w:style>
  <w:style w:type="paragraph" w:customStyle="1" w:styleId="a8">
    <w:name w:val="Стиль документа"/>
    <w:basedOn w:val="a"/>
    <w:autoRedefine/>
    <w:rsid w:val="00DD0B20"/>
    <w:pPr>
      <w:pBdr>
        <w:top w:val="nil"/>
        <w:left w:val="nil"/>
        <w:bottom w:val="nil"/>
        <w:right w:val="nil"/>
        <w:between w:val="nil"/>
        <w:bar w:val="nil"/>
      </w:pBdr>
      <w:ind w:firstLine="567"/>
      <w:jc w:val="both"/>
    </w:pPr>
    <w:rPr>
      <w:rFonts w:eastAsia="Calibri"/>
      <w:color w:val="000000" w:themeColor="text1"/>
      <w:u w:color="00B050"/>
      <w:bdr w:val="ni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6D71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6237E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56237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825C1D"/>
    <w:pPr>
      <w:ind w:left="720"/>
      <w:contextualSpacing/>
    </w:pPr>
  </w:style>
  <w:style w:type="paragraph" w:customStyle="1" w:styleId="Default">
    <w:name w:val="Default"/>
    <w:rsid w:val="00455752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4720E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720E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FontStyle20">
    <w:name w:val="Font Style20"/>
    <w:uiPriority w:val="99"/>
    <w:rsid w:val="00A27AB5"/>
    <w:rPr>
      <w:rFonts w:ascii="Times New Roman" w:hAnsi="Times New Roman" w:cs="Times New Roman"/>
      <w:sz w:val="20"/>
      <w:szCs w:val="20"/>
    </w:rPr>
  </w:style>
  <w:style w:type="paragraph" w:customStyle="1" w:styleId="a8">
    <w:name w:val="Стиль документа"/>
    <w:basedOn w:val="a"/>
    <w:autoRedefine/>
    <w:rsid w:val="00DD0B20"/>
    <w:pPr>
      <w:pBdr>
        <w:top w:val="nil"/>
        <w:left w:val="nil"/>
        <w:bottom w:val="nil"/>
        <w:right w:val="nil"/>
        <w:between w:val="nil"/>
        <w:bar w:val="nil"/>
      </w:pBdr>
      <w:ind w:firstLine="567"/>
      <w:jc w:val="both"/>
    </w:pPr>
    <w:rPr>
      <w:rFonts w:eastAsia="Calibri"/>
      <w:color w:val="000000" w:themeColor="text1"/>
      <w:u w:color="00B050"/>
      <w:bdr w:val="ni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141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56870D-3465-41C1-B090-56D26F497C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1746</Words>
  <Characters>9958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9972-00-470</dc:creator>
  <cp:lastModifiedBy>9972-00-016</cp:lastModifiedBy>
  <cp:revision>3</cp:revision>
  <cp:lastPrinted>2018-09-11T19:19:00Z</cp:lastPrinted>
  <dcterms:created xsi:type="dcterms:W3CDTF">2018-09-14T10:32:00Z</dcterms:created>
  <dcterms:modified xsi:type="dcterms:W3CDTF">2018-09-17T09:03:00Z</dcterms:modified>
</cp:coreProperties>
</file>